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B" w:rsidRDefault="00A841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41FB" w:rsidRDefault="00A841FB">
      <w:pPr>
        <w:pStyle w:val="ConsPlusNormal"/>
        <w:jc w:val="both"/>
        <w:outlineLvl w:val="0"/>
      </w:pPr>
    </w:p>
    <w:p w:rsidR="00A841FB" w:rsidRDefault="00A841FB">
      <w:pPr>
        <w:pStyle w:val="ConsPlusNormal"/>
        <w:outlineLvl w:val="0"/>
      </w:pPr>
      <w:r>
        <w:t>Зарегистрировано в Минюсте России 12 ноября 2021 г. N 65779</w:t>
      </w:r>
    </w:p>
    <w:p w:rsidR="00A841FB" w:rsidRDefault="00A84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1FB" w:rsidRDefault="00A841FB">
      <w:pPr>
        <w:pStyle w:val="ConsPlusNormal"/>
      </w:pPr>
    </w:p>
    <w:p w:rsidR="00A841FB" w:rsidRDefault="00A841F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841FB" w:rsidRDefault="00A841FB">
      <w:pPr>
        <w:pStyle w:val="ConsPlusTitle"/>
        <w:jc w:val="center"/>
      </w:pPr>
    </w:p>
    <w:p w:rsidR="00A841FB" w:rsidRDefault="00A841FB">
      <w:pPr>
        <w:pStyle w:val="ConsPlusTitle"/>
        <w:jc w:val="center"/>
      </w:pPr>
      <w:r>
        <w:t>ФЕДЕРАЛЬНАЯ СЛУЖБА ГОСУДАРСТВЕННОЙ СТАТИСТИКИ</w:t>
      </w:r>
    </w:p>
    <w:p w:rsidR="00A841FB" w:rsidRDefault="00A841FB">
      <w:pPr>
        <w:pStyle w:val="ConsPlusTitle"/>
        <w:jc w:val="center"/>
      </w:pPr>
    </w:p>
    <w:p w:rsidR="00A841FB" w:rsidRDefault="00A841FB">
      <w:pPr>
        <w:pStyle w:val="ConsPlusTitle"/>
        <w:jc w:val="center"/>
      </w:pPr>
      <w:r>
        <w:t>ПРИКАЗ</w:t>
      </w:r>
    </w:p>
    <w:p w:rsidR="00A841FB" w:rsidRDefault="00A841FB">
      <w:pPr>
        <w:pStyle w:val="ConsPlusTitle"/>
        <w:jc w:val="center"/>
      </w:pPr>
      <w:r>
        <w:t>от 26 августа 2021 г. N 512</w:t>
      </w:r>
    </w:p>
    <w:p w:rsidR="00A841FB" w:rsidRDefault="00A841FB">
      <w:pPr>
        <w:pStyle w:val="ConsPlusTitle"/>
        <w:jc w:val="center"/>
      </w:pPr>
    </w:p>
    <w:p w:rsidR="00A841FB" w:rsidRDefault="00A841FB">
      <w:pPr>
        <w:pStyle w:val="ConsPlusTitle"/>
        <w:jc w:val="center"/>
      </w:pPr>
      <w:r>
        <w:t>О ВНЕСЕНИИ ИЗМЕНЕНИЙ</w:t>
      </w:r>
    </w:p>
    <w:p w:rsidR="00A841FB" w:rsidRDefault="00A841FB">
      <w:pPr>
        <w:pStyle w:val="ConsPlusTitle"/>
        <w:jc w:val="center"/>
      </w:pPr>
      <w:r>
        <w:t>В ОТДЕЛЬНЫЕ ПРИКАЗЫ ФЕДЕРАЛЬНОЙ СЛУЖБЫ ГОСУДАРСТВЕННОЙ</w:t>
      </w:r>
    </w:p>
    <w:p w:rsidR="00A841FB" w:rsidRDefault="00A841FB">
      <w:pPr>
        <w:pStyle w:val="ConsPlusTitle"/>
        <w:jc w:val="center"/>
      </w:pPr>
      <w:r>
        <w:t>СТАТИСТИКИ ПО ВОПРОСАМ ПРОФИЛАКТИКИ КОРРУПЦИОННЫХ</w:t>
      </w:r>
    </w:p>
    <w:p w:rsidR="00A841FB" w:rsidRDefault="00A841FB">
      <w:pPr>
        <w:pStyle w:val="ConsPlusTitle"/>
        <w:jc w:val="center"/>
      </w:pPr>
      <w:r>
        <w:t>И ИНЫХ ПРАВОНАРУШЕНИЙ</w:t>
      </w:r>
    </w:p>
    <w:p w:rsidR="00A841FB" w:rsidRDefault="00A841FB">
      <w:pPr>
        <w:pStyle w:val="ConsPlusNormal"/>
        <w:ind w:firstLine="540"/>
        <w:jc w:val="both"/>
      </w:pPr>
    </w:p>
    <w:p w:rsidR="00A841FB" w:rsidRDefault="00A841F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3215), </w:t>
      </w:r>
      <w:hyperlink r:id="rId7" w:history="1">
        <w:r>
          <w:rPr>
            <w:color w:val="0000FF"/>
          </w:rPr>
          <w:t>частью 2 статьи 8</w:t>
        </w:r>
      </w:hyperlink>
      <w:r>
        <w:t xml:space="preserve">, </w:t>
      </w:r>
      <w:hyperlink r:id="rId8" w:history="1">
        <w:r>
          <w:rPr>
            <w:color w:val="0000FF"/>
          </w:rPr>
          <w:t>частью 5 статьи 9</w:t>
        </w:r>
      </w:hyperlink>
      <w:r>
        <w:t xml:space="preserve">, </w:t>
      </w:r>
      <w:hyperlink r:id="rId9" w:history="1">
        <w:r>
          <w:rPr>
            <w:color w:val="0000FF"/>
          </w:rPr>
          <w:t>частью 2 статьи 11</w:t>
        </w:r>
      </w:hyperlink>
      <w:r>
        <w:t xml:space="preserve">, </w:t>
      </w:r>
      <w:hyperlink r:id="rId10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2015, N 41, ст. 5639; 2018, N 24, ст. 3400), </w:t>
      </w:r>
      <w:hyperlink r:id="rId11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</w:t>
      </w:r>
      <w:hyperlink r:id="rId1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13" w:history="1">
        <w:r>
          <w:rPr>
            <w:color w:val="0000FF"/>
          </w:rPr>
          <w:t>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4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ст. 279; 2015, N 42, ст. 5798), а также в целях актуализации отдельных нормативных правовых актов Федеральной службы государственной статистики по вопросам профилактики коррупционных и иных правонарушений приказываю: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внести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в отдельные приказы Федеральной службы государственной статистики по вопросам профилактики коррупционных и иных правонарушений согласно приложению.</w:t>
      </w:r>
    </w:p>
    <w:p w:rsidR="00A841FB" w:rsidRDefault="00A841FB">
      <w:pPr>
        <w:pStyle w:val="ConsPlusNormal"/>
        <w:ind w:firstLine="540"/>
        <w:jc w:val="both"/>
      </w:pPr>
    </w:p>
    <w:p w:rsidR="00A841FB" w:rsidRDefault="00A841FB">
      <w:pPr>
        <w:pStyle w:val="ConsPlusNormal"/>
        <w:jc w:val="right"/>
      </w:pPr>
      <w:r>
        <w:t>Руководитель</w:t>
      </w:r>
    </w:p>
    <w:p w:rsidR="00A841FB" w:rsidRDefault="00A841FB">
      <w:pPr>
        <w:pStyle w:val="ConsPlusNormal"/>
        <w:jc w:val="right"/>
      </w:pPr>
      <w:r>
        <w:t>П.В.МАЛКОВ</w:t>
      </w:r>
    </w:p>
    <w:p w:rsidR="00A841FB" w:rsidRDefault="00A841FB">
      <w:pPr>
        <w:pStyle w:val="ConsPlusNormal"/>
        <w:ind w:firstLine="540"/>
        <w:jc w:val="both"/>
      </w:pPr>
    </w:p>
    <w:p w:rsidR="00A841FB" w:rsidRDefault="00A841FB">
      <w:pPr>
        <w:pStyle w:val="ConsPlusNormal"/>
        <w:ind w:firstLine="540"/>
        <w:jc w:val="both"/>
      </w:pPr>
    </w:p>
    <w:p w:rsidR="00A841FB" w:rsidRDefault="00A841FB">
      <w:pPr>
        <w:pStyle w:val="ConsPlusNormal"/>
        <w:ind w:firstLine="540"/>
        <w:jc w:val="both"/>
      </w:pPr>
    </w:p>
    <w:p w:rsidR="00A841FB" w:rsidRDefault="00A841FB">
      <w:pPr>
        <w:pStyle w:val="ConsPlusNormal"/>
        <w:ind w:firstLine="540"/>
        <w:jc w:val="both"/>
      </w:pPr>
    </w:p>
    <w:p w:rsidR="00A841FB" w:rsidRDefault="00A841FB">
      <w:pPr>
        <w:pStyle w:val="ConsPlusNormal"/>
        <w:ind w:firstLine="540"/>
        <w:jc w:val="both"/>
      </w:pPr>
    </w:p>
    <w:p w:rsidR="00A841FB" w:rsidRDefault="00A841FB">
      <w:pPr>
        <w:pStyle w:val="ConsPlusNormal"/>
        <w:jc w:val="right"/>
        <w:outlineLvl w:val="0"/>
      </w:pPr>
      <w:r>
        <w:t>Утверждены</w:t>
      </w:r>
    </w:p>
    <w:p w:rsidR="00A841FB" w:rsidRDefault="00A841FB">
      <w:pPr>
        <w:pStyle w:val="ConsPlusNormal"/>
        <w:jc w:val="right"/>
      </w:pPr>
      <w:r>
        <w:t>приказом Росстата</w:t>
      </w:r>
    </w:p>
    <w:p w:rsidR="00A841FB" w:rsidRDefault="00A841FB">
      <w:pPr>
        <w:pStyle w:val="ConsPlusNormal"/>
        <w:jc w:val="right"/>
      </w:pPr>
      <w:r>
        <w:t>от 26.08.2021 N 512</w:t>
      </w:r>
    </w:p>
    <w:p w:rsidR="00A841FB" w:rsidRDefault="00A841FB">
      <w:pPr>
        <w:pStyle w:val="ConsPlusNormal"/>
        <w:jc w:val="center"/>
      </w:pPr>
    </w:p>
    <w:p w:rsidR="00A841FB" w:rsidRDefault="00A841FB">
      <w:pPr>
        <w:pStyle w:val="ConsPlusTitle"/>
        <w:jc w:val="center"/>
      </w:pPr>
      <w:bookmarkStart w:id="0" w:name="P30"/>
      <w:bookmarkEnd w:id="0"/>
      <w:r>
        <w:t>ИЗМЕНЕНИЯ,</w:t>
      </w:r>
    </w:p>
    <w:p w:rsidR="00A841FB" w:rsidRDefault="00A841FB">
      <w:pPr>
        <w:pStyle w:val="ConsPlusTitle"/>
        <w:jc w:val="center"/>
      </w:pPr>
      <w:r>
        <w:lastRenderedPageBreak/>
        <w:t>ВНОСИМЫЕ В ОТДЕЛЬНЫЕ ПРИКАЗЫ ФЕДЕРАЛЬНОЙ СЛУЖБЫ</w:t>
      </w:r>
    </w:p>
    <w:p w:rsidR="00A841FB" w:rsidRDefault="00A841FB">
      <w:pPr>
        <w:pStyle w:val="ConsPlusTitle"/>
        <w:jc w:val="center"/>
      </w:pPr>
      <w:r>
        <w:t>ГОСУДАРСТВЕННОЙ СТАТИСТИКИ ПО ВОПРОСАМ ПРОФИЛАКТИКИ</w:t>
      </w:r>
    </w:p>
    <w:p w:rsidR="00A841FB" w:rsidRDefault="00A841FB">
      <w:pPr>
        <w:pStyle w:val="ConsPlusTitle"/>
        <w:jc w:val="center"/>
      </w:pPr>
      <w:r>
        <w:t>КОРРУПЦИОННЫХ И ИНЫХ ПРАВОНАРУШЕНИЙ</w:t>
      </w:r>
    </w:p>
    <w:p w:rsidR="00A841FB" w:rsidRDefault="00A841FB">
      <w:pPr>
        <w:pStyle w:val="ConsPlusNormal"/>
        <w:ind w:firstLine="540"/>
        <w:jc w:val="both"/>
      </w:pPr>
    </w:p>
    <w:p w:rsidR="00A841FB" w:rsidRDefault="00A841FB">
      <w:pPr>
        <w:pStyle w:val="ConsPlusNormal"/>
        <w:ind w:firstLine="540"/>
        <w:jc w:val="both"/>
      </w:pPr>
      <w:r>
        <w:t xml:space="preserve">1. В </w:t>
      </w:r>
      <w:hyperlink r:id="rId15" w:history="1">
        <w:r>
          <w:rPr>
            <w:color w:val="0000FF"/>
          </w:rPr>
          <w:t>Порядке</w:t>
        </w:r>
      </w:hyperlink>
      <w:r>
        <w:t xml:space="preserve"> представления гражданами, претендующими на замещение отдельных должностей,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утвержденном приказом Росстата от 13 февраля 2015 г. N 58 (зарегистрирован Минюстом России 27 февраля 2015 г., регистрационный N 36313):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пункте 6</w:t>
        </w:r>
      </w:hyperlink>
      <w:r>
        <w:t xml:space="preserve"> слова "Административного управления Росстата" заменить словами "Управления правового обеспечения Росстата (далее - Отдел)";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пункте 11</w:t>
        </w:r>
      </w:hyperlink>
      <w:r>
        <w:t xml:space="preserve"> слова "отдел по профилактике коррупционных и иных правонарушений Административного управления Росстата" заменить словом "Отдел";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пункте 14</w:t>
        </w:r>
      </w:hyperlink>
      <w:r>
        <w:t xml:space="preserve"> слова "отдела по профилактике коррупционных и иных правонарушений Административного управления Росстата" заменить словом "Отдела";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"15. Сведения о доходах и расходах, представленные работниками, размещаются на официальном сайте Росстата в информационно-телекоммуникационной сети "Интернет"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Росстата от 28 июля 2020 г. N 420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статистики, работников организаций, созданных для выполнения задач, поставленных перед Федеральной службой государственной статистики,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официальных сайтах Федеральной службы государственной статистики и ее территориальных органов в информационно-телекоммуникационной сети "Интернет" (зарегистрирован Министерством юстиции Российской Федерации 27 августа 2020 г., регистрационный N 59514).";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5) в </w:t>
      </w:r>
      <w:hyperlink r:id="rId21" w:history="1">
        <w:r>
          <w:rPr>
            <w:color w:val="0000FF"/>
          </w:rPr>
          <w:t>пункте 17</w:t>
        </w:r>
      </w:hyperlink>
      <w:r>
        <w:t xml:space="preserve"> слова "отделом по профилактике коррупционных и иных правонарушений Административного управления Росстата" заменить словом "Отделом".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2. В </w:t>
      </w:r>
      <w:hyperlink r:id="rId22" w:history="1">
        <w:r>
          <w:rPr>
            <w:color w:val="0000FF"/>
          </w:rPr>
          <w:t>пункте 5</w:t>
        </w:r>
      </w:hyperlink>
      <w:r>
        <w:t xml:space="preserve"> Порядка 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правонарушений, регистрации таких уведомлений и проверки содержащихся в них сведений, утвержденного приказом Росстата от 13 июля 2015 г. N 309 (зарегистрирован Минюстом России 6 августа 2015 г., регистрационный N 38375), слова "Административного управления" заменить словами "Управления правового обеспечения".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3. В </w:t>
      </w:r>
      <w:hyperlink r:id="rId23" w:history="1">
        <w:r>
          <w:rPr>
            <w:color w:val="0000FF"/>
          </w:rPr>
          <w:t>Порядке</w:t>
        </w:r>
      </w:hyperlink>
      <w:r>
        <w:t xml:space="preserve"> уведомления представителя нанимателя (работодателя) федеральными государственными гражданскими служащими Федеральной службы государственной статистики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приказом Росстата от 21 апреля 2016 г. N 206 (зарегистрирован Минюстом России 18 мая 2016 г., регистрационный N 42145):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24" w:history="1">
        <w:r>
          <w:rPr>
            <w:color w:val="0000FF"/>
          </w:rPr>
          <w:t>абзаце втором пункта 3</w:t>
        </w:r>
      </w:hyperlink>
      <w:r>
        <w:t xml:space="preserve"> слова "Административного управления Росстата" заменить словами "Управления правового обеспечения Росстата (далее - Отдел)";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абзаце четвертом пункта 3</w:t>
        </w:r>
      </w:hyperlink>
      <w:r>
        <w:t xml:space="preserve"> слова "отдел по профилактике коррупционных и иных правонарушений Административного управления Росстата" заменить словом "Отдел";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3) в </w:t>
      </w:r>
      <w:hyperlink r:id="rId26" w:history="1">
        <w:r>
          <w:rPr>
            <w:color w:val="0000FF"/>
          </w:rPr>
          <w:t>пункте 6</w:t>
        </w:r>
      </w:hyperlink>
      <w:r>
        <w:t xml:space="preserve"> слова "по профилактике коррупционных и иных правонарушений Административного управления Росстата" исключить;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4) в </w:t>
      </w:r>
      <w:hyperlink r:id="rId27" w:history="1">
        <w:r>
          <w:rPr>
            <w:color w:val="0000FF"/>
          </w:rPr>
          <w:t>пункте 10</w:t>
        </w:r>
      </w:hyperlink>
      <w:r>
        <w:t xml:space="preserve"> слова "отдел по профилактике коррупционных и иных правонарушений Административного управления Росстата" заменить словом "Отдел".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4. В </w:t>
      </w:r>
      <w:hyperlink r:id="rId28" w:history="1">
        <w:r>
          <w:rPr>
            <w:color w:val="0000FF"/>
          </w:rPr>
          <w:t>Положении</w:t>
        </w:r>
      </w:hyperlink>
      <w:r>
        <w:t xml:space="preserve">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поведению, утвержденном приказом Росстата от 2 марта 2017 г. N 150 (зарегистрирован Минюстом России 22 марта 2017 г., регистрационный N 46091), с изменениями, внесенными приказами Росстата от 9 апреля 2018 г. N 165 (зарегистрирован Минюстом России 3 мая 2018 г., регистрационный N 50973), от 9 марта 2021 г. N 131 (зарегистрирован Минюстом России 19 апреля 2021 г., регистрационный N 63166):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2020, N 52, ст. 8795) и </w:t>
      </w:r>
      <w:hyperlink r:id="rId31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Росстата от 18 ноября 2020 г. N 708 (зарегистрирован Минюстом России 17 декабря 2020 г., регистрационный N 61539) (далее - Перечень), и претендующим на замещение должности гражданской службы, предусмотренной этим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2) в </w:t>
      </w:r>
      <w:hyperlink r:id="rId32" w:history="1">
        <w:r>
          <w:rPr>
            <w:color w:val="0000FF"/>
          </w:rPr>
          <w:t>абзаце первом пункта 5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3) в </w:t>
      </w:r>
      <w:hyperlink r:id="rId33" w:history="1">
        <w:r>
          <w:rPr>
            <w:color w:val="0000FF"/>
          </w:rPr>
          <w:t>абзаце первом пункта 6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4) в </w:t>
      </w:r>
      <w:hyperlink r:id="rId34" w:history="1">
        <w:r>
          <w:rPr>
            <w:color w:val="0000FF"/>
          </w:rPr>
          <w:t>подпункте "б" пункта 8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5) в </w:t>
      </w:r>
      <w:hyperlink r:id="rId35" w:history="1">
        <w:r>
          <w:rPr>
            <w:color w:val="0000FF"/>
          </w:rPr>
          <w:t>абзаце первом пункта 11</w:t>
        </w:r>
      </w:hyperlink>
      <w:r>
        <w:t xml:space="preserve"> слова "Административного управления" заменить </w:t>
      </w:r>
      <w:r>
        <w:lastRenderedPageBreak/>
        <w:t>словами "Управления правового обеспечения";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6) в </w:t>
      </w:r>
      <w:hyperlink r:id="rId36" w:history="1">
        <w:r>
          <w:rPr>
            <w:color w:val="0000FF"/>
          </w:rPr>
          <w:t>абзаце втором пункта 12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7) в </w:t>
      </w:r>
      <w:hyperlink r:id="rId37" w:history="1">
        <w:r>
          <w:rPr>
            <w:color w:val="0000FF"/>
          </w:rPr>
          <w:t>абзаце первом пункта 13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8) в </w:t>
      </w:r>
      <w:hyperlink r:id="rId38" w:history="1">
        <w:r>
          <w:rPr>
            <w:color w:val="0000FF"/>
          </w:rPr>
          <w:t>абзаце первом пункта 18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9) в </w:t>
      </w:r>
      <w:hyperlink r:id="rId39" w:history="1">
        <w:r>
          <w:rPr>
            <w:color w:val="0000FF"/>
          </w:rPr>
          <w:t>пункте 19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10) в </w:t>
      </w:r>
      <w:hyperlink r:id="rId40" w:history="1">
        <w:r>
          <w:rPr>
            <w:color w:val="0000FF"/>
          </w:rPr>
          <w:t>пункте 23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11) в </w:t>
      </w:r>
      <w:hyperlink r:id="rId41" w:history="1">
        <w:r>
          <w:rPr>
            <w:color w:val="0000FF"/>
          </w:rPr>
          <w:t>пункте 25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12) в </w:t>
      </w:r>
      <w:hyperlink r:id="rId42" w:history="1">
        <w:r>
          <w:rPr>
            <w:color w:val="0000FF"/>
          </w:rPr>
          <w:t>пункте 28</w:t>
        </w:r>
      </w:hyperlink>
      <w:r>
        <w:t xml:space="preserve"> слова "Административного управления" заменить словами "Управления правового обеспечения".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5. В </w:t>
      </w:r>
      <w:hyperlink r:id="rId43" w:history="1">
        <w:r>
          <w:rPr>
            <w:color w:val="0000FF"/>
          </w:rPr>
          <w:t>Положении</w:t>
        </w:r>
      </w:hyperlink>
      <w:r>
        <w:t xml:space="preserve">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приказом Росстата от 13 марта 2017 г. N 168 (зарегистрирован Минюстом России 29 марта 2017 г., регистрационный N 46166):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1) в </w:t>
      </w:r>
      <w:hyperlink r:id="rId44" w:history="1">
        <w:r>
          <w:rPr>
            <w:color w:val="0000FF"/>
          </w:rPr>
          <w:t>пункте 5</w:t>
        </w:r>
      </w:hyperlink>
      <w:r>
        <w:t xml:space="preserve"> слова "Административное управление" заменить словами "Управление правового обеспечения";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2) в </w:t>
      </w:r>
      <w:hyperlink r:id="rId45" w:history="1">
        <w:r>
          <w:rPr>
            <w:color w:val="0000FF"/>
          </w:rPr>
          <w:t>пункте 7</w:t>
        </w:r>
      </w:hyperlink>
      <w:r>
        <w:t xml:space="preserve"> слова "Управления развития имущественного комплекса" заменить словами "Управления делами";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3) </w:t>
      </w:r>
      <w:hyperlink r:id="rId46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>"10. Управление делами, уполномоченное структурное подразделение территориального органа Росстата или организации обеспечивает включение принятого к бухгалтерскому учету подарка, стоимость которого превышает 3 тысячи рублей, в реестр федерального имущества.".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6. В </w:t>
      </w:r>
      <w:hyperlink r:id="rId47" w:history="1">
        <w:r>
          <w:rPr>
            <w:color w:val="0000FF"/>
          </w:rPr>
          <w:t>Порядке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детей, утвержденном приказом Росстата от 24 мая 2018 г. N 321 (зарегистрирован Минюстом России 14 июня 2018 г., регистрационный N 51347), с изменениями, внесенными приказом Росстата от 9 марта 2021 г. N 130 (зарегистрирован Минюстом России 19 апреля 2021 г., регистрационный N 63165):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1) в </w:t>
      </w:r>
      <w:hyperlink r:id="rId48" w:history="1">
        <w:r>
          <w:rPr>
            <w:color w:val="0000FF"/>
          </w:rPr>
          <w:t>пункте 2</w:t>
        </w:r>
      </w:hyperlink>
      <w:r>
        <w:t xml:space="preserve"> слова "утвержденным приказом Росстата от 07.12.2015 N 618 </w:t>
      </w:r>
      <w:r>
        <w:lastRenderedPageBreak/>
        <w:t xml:space="preserve">(зарегистрирован Минюстом России 25.12.2015, регистрационный N 40295) с изменениями, внесенными приказами Росстата от 11.02.2016 N 58 (зарегистрирован Минюстом России 04.03.2016, регистрационный N 41327), от 01.03.2017 N 142 (зарегистрирован Минюстом России 23.03.2017, регистрационный N 45718)" заменить словами "утвержденным </w:t>
      </w:r>
      <w:hyperlink r:id="rId49" w:history="1">
        <w:r>
          <w:rPr>
            <w:color w:val="0000FF"/>
          </w:rPr>
          <w:t>приказом</w:t>
        </w:r>
      </w:hyperlink>
      <w:r>
        <w:t xml:space="preserve"> Росстата от 18 ноября 2020 г. N 708 (зарегистрирован Минюстом России 17 декабря 2020 г., регистрационный N 61539)";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2) в </w:t>
      </w:r>
      <w:hyperlink r:id="rId50" w:history="1">
        <w:r>
          <w:rPr>
            <w:color w:val="0000FF"/>
          </w:rPr>
          <w:t>пункте 4</w:t>
        </w:r>
      </w:hyperlink>
      <w:r>
        <w:t xml:space="preserve"> слова "Административным управлением" заменить словами "Управлением правового обеспечения".</w:t>
      </w:r>
    </w:p>
    <w:p w:rsidR="00A841FB" w:rsidRDefault="00A841FB">
      <w:pPr>
        <w:pStyle w:val="ConsPlusNormal"/>
        <w:spacing w:before="220"/>
        <w:ind w:firstLine="540"/>
        <w:jc w:val="both"/>
      </w:pPr>
      <w:r>
        <w:t xml:space="preserve">7. В </w:t>
      </w:r>
      <w:hyperlink r:id="rId51" w:history="1">
        <w:r>
          <w:rPr>
            <w:color w:val="0000FF"/>
          </w:rPr>
          <w:t>абзаце втором пункта 3</w:t>
        </w:r>
      </w:hyperlink>
      <w:r>
        <w:t xml:space="preserve"> Порядка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утвержденного приказом Росстата от 27 сентября 2019 г. N 565 (зарегистрирован Минюстом России 30 октября 2019 г., регистрационный N 56362), слова "Административного управления" заменить словами "Управления правового обеспечения".</w:t>
      </w:r>
    </w:p>
    <w:p w:rsidR="00A841FB" w:rsidRDefault="00A841FB">
      <w:pPr>
        <w:pStyle w:val="ConsPlusNormal"/>
        <w:jc w:val="both"/>
      </w:pPr>
    </w:p>
    <w:p w:rsidR="00A841FB" w:rsidRDefault="00A841FB">
      <w:pPr>
        <w:pStyle w:val="ConsPlusNormal"/>
        <w:jc w:val="both"/>
      </w:pPr>
    </w:p>
    <w:p w:rsidR="00A841FB" w:rsidRDefault="00A84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1" w:name="_GoBack"/>
      <w:bookmarkEnd w:id="1"/>
    </w:p>
    <w:sectPr w:rsidR="00683E99" w:rsidSect="008E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FB"/>
    <w:rsid w:val="00683E99"/>
    <w:rsid w:val="008D2BE3"/>
    <w:rsid w:val="00A841FB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A841F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A841F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A84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A841F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A841F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A84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19AA0D0C7857D57E09D40265F4F534A3FC53DD197EEB2FEA5D874509F358F33FAD60A4577D16C21A577005F700192F2BBCA99E3AC18901c3IBF" TargetMode="External"/><Relationship Id="rId18" Type="http://schemas.openxmlformats.org/officeDocument/2006/relationships/hyperlink" Target="consultantplus://offline/ref=C819AA0D0C7857D57E09D40265F4F534A6FA50DA1B7BEB2FEA5D874509F358F33FAD60A4577D16C61E577005F700192F2BBCA99E3AC18901c3IBF" TargetMode="External"/><Relationship Id="rId26" Type="http://schemas.openxmlformats.org/officeDocument/2006/relationships/hyperlink" Target="consultantplus://offline/ref=C819AA0D0C7857D57E09D40265F4F534A6F45EDB1D72EB2FEA5D874509F358F33FAD60A4577D16C61E577005F700192F2BBCA99E3AC18901c3IBF" TargetMode="External"/><Relationship Id="rId39" Type="http://schemas.openxmlformats.org/officeDocument/2006/relationships/hyperlink" Target="consultantplus://offline/ref=C819AA0D0C7857D57E09D40265F4F534A4F554DE167AEB2FEA5D874509F358F33FAD60A4577D16C312577005F700192F2BBCA99E3AC18901c3IBF" TargetMode="External"/><Relationship Id="rId21" Type="http://schemas.openxmlformats.org/officeDocument/2006/relationships/hyperlink" Target="consultantplus://offline/ref=C819AA0D0C7857D57E09D40265F4F534A6FA50DA1B7BEB2FEA5D874509F358F33FAD60A4577D16C61D577005F700192F2BBCA99E3AC18901c3IBF" TargetMode="External"/><Relationship Id="rId34" Type="http://schemas.openxmlformats.org/officeDocument/2006/relationships/hyperlink" Target="consultantplus://offline/ref=C819AA0D0C7857D57E09D40265F4F534A4F554DE167AEB2FEA5D874509F358F33FAD60A4577D16C619577005F700192F2BBCA99E3AC18901c3IBF" TargetMode="External"/><Relationship Id="rId42" Type="http://schemas.openxmlformats.org/officeDocument/2006/relationships/hyperlink" Target="consultantplus://offline/ref=C819AA0D0C7857D57E09D40265F4F534A4F554DE167AEB2FEA5D874509F358F33FAD60A4577D16CC1A577005F700192F2BBCA99E3AC18901c3IBF" TargetMode="External"/><Relationship Id="rId47" Type="http://schemas.openxmlformats.org/officeDocument/2006/relationships/hyperlink" Target="consultantplus://offline/ref=C819AA0D0C7857D57E09D40265F4F534A4F554DE197CEB2FEA5D874509F358F33FAD60A4577D16C41B577005F700192F2BBCA99E3AC18901c3IBF" TargetMode="External"/><Relationship Id="rId50" Type="http://schemas.openxmlformats.org/officeDocument/2006/relationships/hyperlink" Target="consultantplus://offline/ref=C819AA0D0C7857D57E09D40265F4F534A4F554DE197CEB2FEA5D874509F358F33FAD60A75C2947814F512451AD5511312CA2ABc9I9F" TargetMode="External"/><Relationship Id="rId7" Type="http://schemas.openxmlformats.org/officeDocument/2006/relationships/hyperlink" Target="consultantplus://offline/ref=C819AA0D0C7857D57E09D40265F4F534A3FC55DF1A7FEB2FEA5D874509F358F33FAD60A2567642945E092954B64B142A30A0A999c2I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19AA0D0C7857D57E09D40265F4F534A6FA50DA1B7BEB2FEA5D874509F358F33FAD60A4577D16C71C577005F700192F2BBCA99E3AC18901c3IBF" TargetMode="External"/><Relationship Id="rId29" Type="http://schemas.openxmlformats.org/officeDocument/2006/relationships/hyperlink" Target="consultantplus://offline/ref=C819AA0D0C7857D57E09D40265F4F534A4F554DE167AEB2FEA5D874509F358F33FAD60A75C2947814F512451AD5511312CA2ABc9I9F" TargetMode="External"/><Relationship Id="rId11" Type="http://schemas.openxmlformats.org/officeDocument/2006/relationships/hyperlink" Target="consultantplus://offline/ref=C819AA0D0C7857D57E09D40265F4F534A3FC55DF1C73EB2FEA5D874509F358F33FAD60A4577D16C01A577005F700192F2BBCA99E3AC18901c3IBF" TargetMode="External"/><Relationship Id="rId24" Type="http://schemas.openxmlformats.org/officeDocument/2006/relationships/hyperlink" Target="consultantplus://offline/ref=C819AA0D0C7857D57E09D40265F4F534A6F45EDB1D72EB2FEA5D874509F358F33FAD60A4577D16C41C577005F700192F2BBCA99E3AC18901c3IBF" TargetMode="External"/><Relationship Id="rId32" Type="http://schemas.openxmlformats.org/officeDocument/2006/relationships/hyperlink" Target="consultantplus://offline/ref=C819AA0D0C7857D57E09D40265F4F534A4F554DE167AEB2FEA5D874509F358F33FAD60A4577D16C718577005F700192F2BBCA99E3AC18901c3IBF" TargetMode="External"/><Relationship Id="rId37" Type="http://schemas.openxmlformats.org/officeDocument/2006/relationships/hyperlink" Target="consultantplus://offline/ref=C819AA0D0C7857D57E09D40265F4F534A4F554DE167AEB2FEA5D874509F358F33FAD60A4577D16C11E577005F700192F2BBCA99E3AC18901c3IBF" TargetMode="External"/><Relationship Id="rId40" Type="http://schemas.openxmlformats.org/officeDocument/2006/relationships/hyperlink" Target="consultantplus://offline/ref=C819AA0D0C7857D57E09D40265F4F534A4F554DE167AEB2FEA5D874509F358F33FAD60A4577D16C21C577005F700192F2BBCA99E3AC18901c3IBF" TargetMode="External"/><Relationship Id="rId45" Type="http://schemas.openxmlformats.org/officeDocument/2006/relationships/hyperlink" Target="consultantplus://offline/ref=C819AA0D0C7857D57E09D40265F4F534A5FC52DD1C72EB2FEA5D874509F358F33FAD60A4577D16C719577005F700192F2BBCA99E3AC18901c3IB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819AA0D0C7857D57E09D40265F4F534A3FC55DF1A7FEB2FEA5D874509F358F33FAD60A45E7B1D914B187159B3500A2F2BBCAB9B26cCI1F" TargetMode="External"/><Relationship Id="rId19" Type="http://schemas.openxmlformats.org/officeDocument/2006/relationships/hyperlink" Target="consultantplus://offline/ref=C819AA0D0C7857D57E09D40265F4F534A6FA50DA1B7BEB2FEA5D874509F358F33FAD60A4577D16C61F577005F700192F2BBCA99E3AC18901c3IBF" TargetMode="External"/><Relationship Id="rId31" Type="http://schemas.openxmlformats.org/officeDocument/2006/relationships/hyperlink" Target="consultantplus://offline/ref=C819AA0D0C7857D57E09D40265F4F534A4FA57D91C7DEB2FEA5D874509F358F33FAD60A4577D16C41B577005F700192F2BBCA99E3AC18901c3IBF" TargetMode="External"/><Relationship Id="rId44" Type="http://schemas.openxmlformats.org/officeDocument/2006/relationships/hyperlink" Target="consultantplus://offline/ref=C819AA0D0C7857D57E09D40265F4F534A5FC52DD1C72EB2FEA5D874509F358F33FAD60A4577D16C413577005F700192F2BBCA99E3AC18901c3IB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19AA0D0C7857D57E09D40265F4F534A3FC55DF1A7FEB2FEA5D874509F358F33FAD60A4557A1D914B187159B3500A2F2BBCAB9B26cCI1F" TargetMode="External"/><Relationship Id="rId14" Type="http://schemas.openxmlformats.org/officeDocument/2006/relationships/hyperlink" Target="consultantplus://offline/ref=C819AA0D0C7857D57E09D40265F4F534A6F551DE1B7CEB2FEA5D874509F358F33FAD60A4577D16C01B577005F700192F2BBCA99E3AC18901c3IBF" TargetMode="External"/><Relationship Id="rId22" Type="http://schemas.openxmlformats.org/officeDocument/2006/relationships/hyperlink" Target="consultantplus://offline/ref=C819AA0D0C7857D57E09D40265F4F534A6F552D81B7BEB2FEA5D874509F358F33FAD60A4577D16C718577005F700192F2BBCA99E3AC18901c3IBF" TargetMode="External"/><Relationship Id="rId27" Type="http://schemas.openxmlformats.org/officeDocument/2006/relationships/hyperlink" Target="consultantplus://offline/ref=C819AA0D0C7857D57E09D40265F4F534A6F45EDB1D72EB2FEA5D874509F358F33FAD60A4577D16C118577005F700192F2BBCA99E3AC18901c3IBF" TargetMode="External"/><Relationship Id="rId30" Type="http://schemas.openxmlformats.org/officeDocument/2006/relationships/hyperlink" Target="consultantplus://offline/ref=C819AA0D0C7857D57E09D40265F4F534A4FA57DD1F78EB2FEA5D874509F358F33FAD60A4577D14C41F577005F700192F2BBCA99E3AC18901c3IBF" TargetMode="External"/><Relationship Id="rId35" Type="http://schemas.openxmlformats.org/officeDocument/2006/relationships/hyperlink" Target="consultantplus://offline/ref=C819AA0D0C7857D57E09D40265F4F534A4F554DE167AEB2FEA5D874509F358F33FAD60A4577D16C613577005F700192F2BBCA99E3AC18901c3IBF" TargetMode="External"/><Relationship Id="rId43" Type="http://schemas.openxmlformats.org/officeDocument/2006/relationships/hyperlink" Target="consultantplus://offline/ref=C819AA0D0C7857D57E09D40265F4F534A5FC52DD1C72EB2FEA5D874509F358F33FAD60A4577D16C41A577005F700192F2BBCA99E3AC18901c3IBF" TargetMode="External"/><Relationship Id="rId48" Type="http://schemas.openxmlformats.org/officeDocument/2006/relationships/hyperlink" Target="consultantplus://offline/ref=C819AA0D0C7857D57E09D40265F4F534A4F554DE197CEB2FEA5D874509F358F33FAD60A45C2947814F512451AD5511312CA2ABc9I9F" TargetMode="External"/><Relationship Id="rId8" Type="http://schemas.openxmlformats.org/officeDocument/2006/relationships/hyperlink" Target="consultantplus://offline/ref=C819AA0D0C7857D57E09D40265F4F534A3FC55DF1A7FEB2FEA5D874509F358F33FAD60A4577D16CC19577005F700192F2BBCA99E3AC18901c3IBF" TargetMode="External"/><Relationship Id="rId51" Type="http://schemas.openxmlformats.org/officeDocument/2006/relationships/hyperlink" Target="consultantplus://offline/ref=C819AA0D0C7857D57E09D40265F4F534A4FE50DC1B73EB2FEA5D874509F358F33FAD60A4577D16C41E577005F700192F2BBCA99E3AC18901c3I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19AA0D0C7857D57E09D40265F4F534A3FC53DD197EEB2FEA5D874509F358F33FAD60A4577D16C313577005F700192F2BBCA99E3AC18901c3IBF" TargetMode="External"/><Relationship Id="rId17" Type="http://schemas.openxmlformats.org/officeDocument/2006/relationships/hyperlink" Target="consultantplus://offline/ref=C819AA0D0C7857D57E09D40265F4F534A6FA50DA1B7BEB2FEA5D874509F358F33FAD60A4577D16C61B577005F700192F2BBCA99E3AC18901c3IBF" TargetMode="External"/><Relationship Id="rId25" Type="http://schemas.openxmlformats.org/officeDocument/2006/relationships/hyperlink" Target="consultantplus://offline/ref=C819AA0D0C7857D57E09D40265F4F534A6F45EDB1D72EB2FEA5D874509F358F33FAD60A4577D16C412577005F700192F2BBCA99E3AC18901c3IBF" TargetMode="External"/><Relationship Id="rId33" Type="http://schemas.openxmlformats.org/officeDocument/2006/relationships/hyperlink" Target="consultantplus://offline/ref=C819AA0D0C7857D57E09D40265F4F534A4F554DE167AEB2FEA5D874509F358F33FAD60A4577D16C71C577005F700192F2BBCA99E3AC18901c3IBF" TargetMode="External"/><Relationship Id="rId38" Type="http://schemas.openxmlformats.org/officeDocument/2006/relationships/hyperlink" Target="consultantplus://offline/ref=C819AA0D0C7857D57E09D40265F4F534A4F554DE167AEB2FEA5D874509F358F33FAD60A4577D16C31F577005F700192F2BBCA99E3AC18901c3IBF" TargetMode="External"/><Relationship Id="rId46" Type="http://schemas.openxmlformats.org/officeDocument/2006/relationships/hyperlink" Target="consultantplus://offline/ref=C819AA0D0C7857D57E09D40265F4F534A5FC52DD1C72EB2FEA5D874509F358F33FAD60A4577D16C71D577005F700192F2BBCA99E3AC18901c3IBF" TargetMode="External"/><Relationship Id="rId20" Type="http://schemas.openxmlformats.org/officeDocument/2006/relationships/hyperlink" Target="consultantplus://offline/ref=C819AA0D0C7857D57E09D40265F4F534A4FB56DD1779EB2FEA5D874509F358F32DAD38A8577808C51F422654B1c5I7F" TargetMode="External"/><Relationship Id="rId41" Type="http://schemas.openxmlformats.org/officeDocument/2006/relationships/hyperlink" Target="consultantplus://offline/ref=C819AA0D0C7857D57E09D40265F4F534A4F554DE167AEB2FEA5D874509F358F33FAD60A4577D16CD19577005F700192F2BBCA99E3AC18901c3I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9AA0D0C7857D57E09D40265F4F534A3FD53DF177EEB2FEA5D874509F358F33FAD60A6537B1D914B187159B3500A2F2BBCAB9B26cCI1F" TargetMode="External"/><Relationship Id="rId15" Type="http://schemas.openxmlformats.org/officeDocument/2006/relationships/hyperlink" Target="consultantplus://offline/ref=C819AA0D0C7857D57E09D40265F4F534A6FA50DA1B7BEB2FEA5D874509F358F33FAD60A4577D16C418577005F700192F2BBCA99E3AC18901c3IBF" TargetMode="External"/><Relationship Id="rId23" Type="http://schemas.openxmlformats.org/officeDocument/2006/relationships/hyperlink" Target="consultantplus://offline/ref=C819AA0D0C7857D57E09D40265F4F534A6F45EDB1D72EB2FEA5D874509F358F33FAD60A4577D16C41B577005F700192F2BBCA99E3AC18901c3IBF" TargetMode="External"/><Relationship Id="rId28" Type="http://schemas.openxmlformats.org/officeDocument/2006/relationships/hyperlink" Target="consultantplus://offline/ref=C819AA0D0C7857D57E09D40265F4F534A4F554DE167AEB2FEA5D874509F358F33FAD60A4577D16C41B577005F700192F2BBCA99E3AC18901c3IBF" TargetMode="External"/><Relationship Id="rId36" Type="http://schemas.openxmlformats.org/officeDocument/2006/relationships/hyperlink" Target="consultantplus://offline/ref=C819AA0D0C7857D57E09D40265F4F534A4F554DE167AEB2FEA5D874509F358F33FAD60A4577D16C119577005F700192F2BBCA99E3AC18901c3IBF" TargetMode="External"/><Relationship Id="rId49" Type="http://schemas.openxmlformats.org/officeDocument/2006/relationships/hyperlink" Target="consultantplus://offline/ref=C819AA0D0C7857D57E09D40265F4F534A4FA57D91C7DEB2FEA5D874509F358F33FAD60A4577D16C41B577005F700192F2BBCA99E3AC18901c3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2022-05-05T05:08:00Z</dcterms:created>
  <dcterms:modified xsi:type="dcterms:W3CDTF">2022-05-05T05:08:00Z</dcterms:modified>
</cp:coreProperties>
</file>